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125F5" w14:textId="58D8F809" w:rsidR="00DC4AA5" w:rsidRPr="00DC4AA5" w:rsidRDefault="00DC4AA5" w:rsidP="00DC4AA5">
      <w:pPr>
        <w:jc w:val="center"/>
        <w:rPr>
          <w:rFonts w:ascii="Arial" w:eastAsia="Times New Roman" w:hAnsi="Arial" w:cs="Arial"/>
          <w:b/>
          <w:bCs/>
          <w:color w:val="222222"/>
          <w:lang w:val="es-MX"/>
        </w:rPr>
      </w:pPr>
      <w:r w:rsidRPr="00DC4AA5">
        <w:rPr>
          <w:rFonts w:ascii="Arial" w:eastAsia="Times New Roman" w:hAnsi="Arial" w:cs="Arial"/>
          <w:b/>
          <w:bCs/>
          <w:color w:val="222222"/>
          <w:lang w:val="es-MX"/>
        </w:rPr>
        <w:t>JUNTOS TODOS LOS SECTORES SOCIALES POR UN CANCÚN ECOLÓGICO</w:t>
      </w:r>
    </w:p>
    <w:p w14:paraId="19AA16C0" w14:textId="77777777" w:rsidR="00DC4AA5" w:rsidRPr="00DC4AA5" w:rsidRDefault="00DC4AA5" w:rsidP="00DC4AA5">
      <w:pPr>
        <w:jc w:val="both"/>
        <w:rPr>
          <w:rFonts w:ascii="Arial" w:eastAsia="Times New Roman" w:hAnsi="Arial" w:cs="Arial"/>
          <w:color w:val="222222"/>
          <w:lang w:val="es-MX"/>
        </w:rPr>
      </w:pPr>
    </w:p>
    <w:p w14:paraId="2D37890F" w14:textId="77777777" w:rsidR="00DC4AA5" w:rsidRPr="00DC4AA5" w:rsidRDefault="00DC4AA5" w:rsidP="00DC4AA5">
      <w:pPr>
        <w:jc w:val="both"/>
        <w:rPr>
          <w:rFonts w:ascii="Arial" w:eastAsia="Times New Roman" w:hAnsi="Arial" w:cs="Arial"/>
          <w:color w:val="222222"/>
          <w:lang w:val="es-MX"/>
        </w:rPr>
      </w:pPr>
      <w:r w:rsidRPr="00DC4AA5">
        <w:rPr>
          <w:rFonts w:ascii="Arial" w:eastAsia="Times New Roman" w:hAnsi="Arial" w:cs="Arial"/>
          <w:b/>
          <w:bCs/>
          <w:color w:val="222222"/>
          <w:lang w:val="es-MX"/>
        </w:rPr>
        <w:t>Cancún, Q. R., a 11 de julio de 2023.-</w:t>
      </w:r>
      <w:r w:rsidRPr="00DC4AA5">
        <w:rPr>
          <w:rFonts w:ascii="Arial" w:eastAsia="Times New Roman" w:hAnsi="Arial" w:cs="Arial"/>
          <w:color w:val="222222"/>
          <w:lang w:val="es-MX"/>
        </w:rPr>
        <w:t xml:space="preserve"> En el marco de la reinstalación de la Comisión Municipal de Ecología, el regidor de Turismo, Ecología y Media Ambiente, Eduardo </w:t>
      </w:r>
      <w:proofErr w:type="spellStart"/>
      <w:r w:rsidRPr="00DC4AA5">
        <w:rPr>
          <w:rFonts w:ascii="Arial" w:eastAsia="Times New Roman" w:hAnsi="Arial" w:cs="Arial"/>
          <w:color w:val="222222"/>
          <w:lang w:val="es-MX"/>
        </w:rPr>
        <w:t>Kuyoc</w:t>
      </w:r>
      <w:proofErr w:type="spellEnd"/>
      <w:r w:rsidRPr="00DC4AA5">
        <w:rPr>
          <w:rFonts w:ascii="Arial" w:eastAsia="Times New Roman" w:hAnsi="Arial" w:cs="Arial"/>
          <w:color w:val="222222"/>
          <w:lang w:val="es-MX"/>
        </w:rPr>
        <w:t xml:space="preserve"> Rodríguez, en representación de la Presidenta Municipal, Ana Paty Peralta, destacó que para construir la mejor versión de la ciudad, todos los sectores deben ayudar a preservar los recursos naturales y promover un desarrollo sostenible y sustentable, pensando en un futuro mejor para las familias y las próximas generaciones. </w:t>
      </w:r>
    </w:p>
    <w:p w14:paraId="4691DEF6" w14:textId="77777777" w:rsidR="00DC4AA5" w:rsidRPr="00DC4AA5" w:rsidRDefault="00DC4AA5" w:rsidP="00DC4AA5">
      <w:pPr>
        <w:jc w:val="both"/>
        <w:rPr>
          <w:rFonts w:ascii="Arial" w:eastAsia="Times New Roman" w:hAnsi="Arial" w:cs="Arial"/>
          <w:color w:val="222222"/>
          <w:lang w:val="es-MX"/>
        </w:rPr>
      </w:pPr>
    </w:p>
    <w:p w14:paraId="65236D64" w14:textId="03D75355" w:rsidR="00DC4AA5" w:rsidRPr="00DC4AA5" w:rsidRDefault="00DC4AA5" w:rsidP="00DC4AA5">
      <w:pPr>
        <w:jc w:val="both"/>
        <w:rPr>
          <w:rFonts w:ascii="Arial" w:eastAsia="Times New Roman" w:hAnsi="Arial" w:cs="Arial"/>
          <w:color w:val="222222"/>
          <w:lang w:val="es-MX"/>
        </w:rPr>
      </w:pPr>
      <w:r w:rsidRPr="00DC4AA5">
        <w:rPr>
          <w:rFonts w:ascii="Arial" w:eastAsia="Times New Roman" w:hAnsi="Arial" w:cs="Arial"/>
          <w:color w:val="222222"/>
          <w:lang w:val="es-MX"/>
        </w:rPr>
        <w:t>“Eso es justamente lo que nos une a est</w:t>
      </w:r>
      <w:r>
        <w:rPr>
          <w:rFonts w:ascii="Arial" w:eastAsia="Times New Roman" w:hAnsi="Arial" w:cs="Arial"/>
          <w:color w:val="222222"/>
          <w:lang w:val="es-MX"/>
        </w:rPr>
        <w:t>a</w:t>
      </w:r>
      <w:r w:rsidRPr="00DC4AA5">
        <w:rPr>
          <w:rFonts w:ascii="Arial" w:eastAsia="Times New Roman" w:hAnsi="Arial" w:cs="Arial"/>
          <w:color w:val="222222"/>
          <w:lang w:val="es-MX"/>
        </w:rPr>
        <w:t xml:space="preserve"> comisión, integrada por organizaciones no gubernamentales, empresas, universidades, centros de Investigación y autoridades de los tres órdenes de gobierno.  Cuidar en el presente, nuestros ecosistemas y riquezas naturales, es apostar a nuestro propio futuro, por eso todas y todos debemos aportar nuestro granito de arena”, resaltó. </w:t>
      </w:r>
    </w:p>
    <w:p w14:paraId="1B286FFE" w14:textId="77777777" w:rsidR="00DC4AA5" w:rsidRPr="00DC4AA5" w:rsidRDefault="00DC4AA5" w:rsidP="00DC4AA5">
      <w:pPr>
        <w:jc w:val="both"/>
        <w:rPr>
          <w:rFonts w:ascii="Arial" w:eastAsia="Times New Roman" w:hAnsi="Arial" w:cs="Arial"/>
          <w:color w:val="222222"/>
          <w:lang w:val="es-MX"/>
        </w:rPr>
      </w:pPr>
    </w:p>
    <w:p w14:paraId="795D34DE" w14:textId="77777777" w:rsidR="00DC4AA5" w:rsidRPr="00DC4AA5" w:rsidRDefault="00DC4AA5" w:rsidP="00DC4AA5">
      <w:pPr>
        <w:jc w:val="both"/>
        <w:rPr>
          <w:rFonts w:ascii="Arial" w:eastAsia="Times New Roman" w:hAnsi="Arial" w:cs="Arial"/>
          <w:color w:val="222222"/>
          <w:lang w:val="es-MX"/>
        </w:rPr>
      </w:pPr>
      <w:r w:rsidRPr="00DC4AA5">
        <w:rPr>
          <w:rFonts w:ascii="Arial" w:eastAsia="Times New Roman" w:hAnsi="Arial" w:cs="Arial"/>
          <w:color w:val="222222"/>
          <w:lang w:val="es-MX"/>
        </w:rPr>
        <w:t xml:space="preserve">En un concurrido evento realizado en el “Salón Presidentes”, del Palacio Municipal, en el que se dieron cita representantes de diversos sectores sociales, </w:t>
      </w:r>
      <w:proofErr w:type="spellStart"/>
      <w:r w:rsidRPr="00DC4AA5">
        <w:rPr>
          <w:rFonts w:ascii="Arial" w:eastAsia="Times New Roman" w:hAnsi="Arial" w:cs="Arial"/>
          <w:color w:val="222222"/>
          <w:lang w:val="es-MX"/>
        </w:rPr>
        <w:t>Kuyoc</w:t>
      </w:r>
      <w:proofErr w:type="spellEnd"/>
      <w:r w:rsidRPr="00DC4AA5">
        <w:rPr>
          <w:rFonts w:ascii="Arial" w:eastAsia="Times New Roman" w:hAnsi="Arial" w:cs="Arial"/>
          <w:color w:val="222222"/>
          <w:lang w:val="es-MX"/>
        </w:rPr>
        <w:t xml:space="preserve"> Rodríguez reiteró el compromiso del gobierno municipal de trabajar con políticas públicas apegadas a los Objetivos de Desarrollo Sostenible de la Agenda 2030 que promueve las Naciones Unidas, pensando en el bienestar común, en la preservación del equilibrio ecológico, tomando como base los Objetivos de Desarrollo Sostenible de la Agenda 2030 que promueve las Naciones Unidas. </w:t>
      </w:r>
    </w:p>
    <w:p w14:paraId="07C22170" w14:textId="77777777" w:rsidR="00DC4AA5" w:rsidRPr="00DC4AA5" w:rsidRDefault="00DC4AA5" w:rsidP="00DC4AA5">
      <w:pPr>
        <w:jc w:val="both"/>
        <w:rPr>
          <w:rFonts w:ascii="Arial" w:eastAsia="Times New Roman" w:hAnsi="Arial" w:cs="Arial"/>
          <w:color w:val="222222"/>
          <w:lang w:val="es-MX"/>
        </w:rPr>
      </w:pPr>
    </w:p>
    <w:p w14:paraId="3D8971AC" w14:textId="0712A242" w:rsidR="00DC4AA5" w:rsidRPr="00DC4AA5" w:rsidRDefault="00DC4AA5" w:rsidP="00DC4AA5">
      <w:pPr>
        <w:jc w:val="both"/>
        <w:rPr>
          <w:rFonts w:ascii="Arial" w:eastAsia="Times New Roman" w:hAnsi="Arial" w:cs="Arial"/>
          <w:color w:val="222222"/>
          <w:lang w:val="es-MX"/>
        </w:rPr>
      </w:pPr>
      <w:r w:rsidRPr="00DC4AA5">
        <w:rPr>
          <w:rFonts w:ascii="Arial" w:eastAsia="Times New Roman" w:hAnsi="Arial" w:cs="Arial"/>
          <w:color w:val="222222"/>
          <w:lang w:val="es-MX"/>
        </w:rPr>
        <w:t xml:space="preserve">“Las y los invito a trabajar de manera unida hoy más que nunca, a recordar y demostrar que Cancún nos Une por un futuro mejor para todas y todos; a trabajar en un Cancún más próspero, más moderno, con visión de futuro y del que todos nos sintamos orgullosos y podamos </w:t>
      </w:r>
      <w:r w:rsidRPr="00DC4AA5">
        <w:rPr>
          <w:rFonts w:ascii="Arial" w:eastAsia="Times New Roman" w:hAnsi="Arial" w:cs="Arial"/>
          <w:color w:val="222222"/>
          <w:lang w:val="es-MX"/>
        </w:rPr>
        <w:t>contar a</w:t>
      </w:r>
      <w:r w:rsidRPr="00DC4AA5">
        <w:rPr>
          <w:rFonts w:ascii="Arial" w:eastAsia="Times New Roman" w:hAnsi="Arial" w:cs="Arial"/>
          <w:color w:val="222222"/>
          <w:lang w:val="es-MX"/>
        </w:rPr>
        <w:t xml:space="preserve"> nuestras futuras generaciones que Cancún es totalmente ecológico”, finalizó. </w:t>
      </w:r>
    </w:p>
    <w:p w14:paraId="5CDA9EDC" w14:textId="77777777" w:rsidR="00DC4AA5" w:rsidRPr="00DC4AA5" w:rsidRDefault="00DC4AA5" w:rsidP="00DC4AA5">
      <w:pPr>
        <w:jc w:val="both"/>
        <w:rPr>
          <w:rFonts w:ascii="Arial" w:eastAsia="Times New Roman" w:hAnsi="Arial" w:cs="Arial"/>
          <w:color w:val="222222"/>
          <w:lang w:val="es-MX"/>
        </w:rPr>
      </w:pPr>
    </w:p>
    <w:p w14:paraId="4A0D53C9" w14:textId="77777777" w:rsidR="00DC4AA5" w:rsidRPr="00DC4AA5" w:rsidRDefault="00DC4AA5" w:rsidP="00DC4AA5">
      <w:pPr>
        <w:jc w:val="both"/>
        <w:rPr>
          <w:rFonts w:ascii="Arial" w:eastAsia="Times New Roman" w:hAnsi="Arial" w:cs="Arial"/>
          <w:color w:val="222222"/>
          <w:lang w:val="es-MX"/>
        </w:rPr>
      </w:pPr>
      <w:r w:rsidRPr="00DC4AA5">
        <w:rPr>
          <w:rFonts w:ascii="Arial" w:eastAsia="Times New Roman" w:hAnsi="Arial" w:cs="Arial"/>
          <w:color w:val="222222"/>
          <w:lang w:val="es-MX"/>
        </w:rPr>
        <w:t xml:space="preserve">Posteriormente, reinstaló dicha comisión y tomó la protesta de ley a los integrantes de la misma, cuya función en este órgano colegiado es participar en el mejoramiento de los programas y acciones para lograr un mayor impacto en la ciudad. </w:t>
      </w:r>
    </w:p>
    <w:p w14:paraId="7C541524" w14:textId="77777777" w:rsidR="00DC4AA5" w:rsidRPr="00DC4AA5" w:rsidRDefault="00DC4AA5" w:rsidP="00DC4AA5">
      <w:pPr>
        <w:jc w:val="both"/>
        <w:rPr>
          <w:rFonts w:ascii="Arial" w:eastAsia="Times New Roman" w:hAnsi="Arial" w:cs="Arial"/>
          <w:color w:val="222222"/>
          <w:lang w:val="es-MX"/>
        </w:rPr>
      </w:pPr>
    </w:p>
    <w:p w14:paraId="40BBFF16" w14:textId="77777777" w:rsidR="00DC4AA5" w:rsidRPr="00DC4AA5" w:rsidRDefault="00DC4AA5" w:rsidP="00DC4AA5">
      <w:pPr>
        <w:jc w:val="both"/>
        <w:rPr>
          <w:rFonts w:ascii="Arial" w:eastAsia="Times New Roman" w:hAnsi="Arial" w:cs="Arial"/>
          <w:color w:val="222222"/>
          <w:lang w:val="es-MX"/>
        </w:rPr>
      </w:pPr>
      <w:r w:rsidRPr="00DC4AA5">
        <w:rPr>
          <w:rFonts w:ascii="Arial" w:eastAsia="Times New Roman" w:hAnsi="Arial" w:cs="Arial"/>
          <w:color w:val="222222"/>
          <w:lang w:val="es-MX"/>
        </w:rPr>
        <w:t xml:space="preserve">Por su parte, la directora de Ecología, Tania Fernández Moreno, presentó los resultados en materia de Gestión Ambiental de la dependencia que encabeza en el periodo de octubre de 2022 a junio pasado, en el cual se destacan: Humedales, Cenotes y Cuerpos de Agua, Arbolado Urbano y Áreas Verdes,  Áreas Naturales Protegidas, Educación Ambiental, Prevención y Control de la Contaminación, Acción ante el Cambio Climático, Participación Social, Fauna Doméstica y de Protección Especial, entre otras acciones. </w:t>
      </w:r>
    </w:p>
    <w:p w14:paraId="0735D652" w14:textId="77777777" w:rsidR="00DC4AA5" w:rsidRPr="00DC4AA5" w:rsidRDefault="00DC4AA5" w:rsidP="00DC4AA5">
      <w:pPr>
        <w:jc w:val="both"/>
        <w:rPr>
          <w:rFonts w:ascii="Arial" w:eastAsia="Times New Roman" w:hAnsi="Arial" w:cs="Arial"/>
          <w:color w:val="222222"/>
          <w:lang w:val="es-MX"/>
        </w:rPr>
      </w:pPr>
    </w:p>
    <w:p w14:paraId="376BCDC6" w14:textId="7DCF8DD9" w:rsidR="00DC4AA5" w:rsidRPr="00DC4AA5" w:rsidRDefault="00DC4AA5" w:rsidP="00DC4AA5">
      <w:pPr>
        <w:jc w:val="center"/>
        <w:rPr>
          <w:rFonts w:ascii="Arial" w:eastAsia="Times New Roman" w:hAnsi="Arial" w:cs="Arial"/>
          <w:color w:val="222222"/>
          <w:lang w:val="es-MX"/>
        </w:rPr>
      </w:pPr>
      <w:r w:rsidRPr="00DC4AA5">
        <w:rPr>
          <w:rFonts w:ascii="Arial" w:eastAsia="Times New Roman" w:hAnsi="Arial" w:cs="Arial"/>
          <w:color w:val="222222"/>
          <w:lang w:val="es-MX"/>
        </w:rPr>
        <w:t>****</w:t>
      </w:r>
      <w:r>
        <w:rPr>
          <w:rFonts w:ascii="Arial" w:eastAsia="Times New Roman" w:hAnsi="Arial" w:cs="Arial"/>
          <w:color w:val="222222"/>
          <w:lang w:val="es-MX"/>
        </w:rPr>
        <w:t>*********</w:t>
      </w:r>
    </w:p>
    <w:p w14:paraId="3DC1F16F" w14:textId="77777777" w:rsidR="00DC4AA5" w:rsidRPr="00DC4AA5" w:rsidRDefault="00DC4AA5" w:rsidP="00DC4AA5">
      <w:pPr>
        <w:jc w:val="center"/>
        <w:rPr>
          <w:rFonts w:ascii="Arial" w:eastAsia="Times New Roman" w:hAnsi="Arial" w:cs="Arial"/>
          <w:b/>
          <w:bCs/>
          <w:color w:val="222222"/>
          <w:lang w:val="es-MX"/>
        </w:rPr>
      </w:pPr>
      <w:r w:rsidRPr="00DC4AA5">
        <w:rPr>
          <w:rFonts w:ascii="Arial" w:eastAsia="Times New Roman" w:hAnsi="Arial" w:cs="Arial"/>
          <w:b/>
          <w:bCs/>
          <w:color w:val="222222"/>
          <w:lang w:val="es-MX"/>
        </w:rPr>
        <w:t>COMPLEMENTO INFORMATIVO</w:t>
      </w:r>
    </w:p>
    <w:p w14:paraId="5457F442" w14:textId="77777777" w:rsidR="00DC4AA5" w:rsidRPr="00DC4AA5" w:rsidRDefault="00DC4AA5" w:rsidP="00DC4AA5">
      <w:pPr>
        <w:jc w:val="both"/>
        <w:rPr>
          <w:rFonts w:ascii="Arial" w:eastAsia="Times New Roman" w:hAnsi="Arial" w:cs="Arial"/>
          <w:color w:val="222222"/>
          <w:lang w:val="es-MX"/>
        </w:rPr>
      </w:pPr>
    </w:p>
    <w:p w14:paraId="4D426603" w14:textId="77777777" w:rsidR="00DC4AA5" w:rsidRPr="00DC4AA5" w:rsidRDefault="00DC4AA5" w:rsidP="00DC4AA5">
      <w:pPr>
        <w:jc w:val="both"/>
        <w:rPr>
          <w:rFonts w:ascii="Arial" w:eastAsia="Times New Roman" w:hAnsi="Arial" w:cs="Arial"/>
          <w:color w:val="222222"/>
          <w:lang w:val="es-MX"/>
        </w:rPr>
      </w:pPr>
      <w:r w:rsidRPr="00DC4AA5">
        <w:rPr>
          <w:rFonts w:ascii="Arial" w:eastAsia="Times New Roman" w:hAnsi="Arial" w:cs="Arial"/>
          <w:color w:val="222222"/>
          <w:lang w:val="es-MX"/>
        </w:rPr>
        <w:t xml:space="preserve">CONTEXTO: </w:t>
      </w:r>
    </w:p>
    <w:p w14:paraId="0750595C" w14:textId="77777777" w:rsidR="00DC4AA5" w:rsidRPr="00DC4AA5" w:rsidRDefault="00DC4AA5" w:rsidP="00DC4AA5">
      <w:pPr>
        <w:jc w:val="both"/>
        <w:rPr>
          <w:rFonts w:ascii="Arial" w:eastAsia="Times New Roman" w:hAnsi="Arial" w:cs="Arial"/>
          <w:color w:val="222222"/>
          <w:lang w:val="es-MX"/>
        </w:rPr>
      </w:pPr>
    </w:p>
    <w:p w14:paraId="3A2B4C88" w14:textId="3080D0DA" w:rsidR="009B765B" w:rsidRPr="0081277F" w:rsidRDefault="00DC4AA5" w:rsidP="00DC4AA5">
      <w:pPr>
        <w:jc w:val="both"/>
        <w:rPr>
          <w:rFonts w:ascii="Arial" w:eastAsia="Times New Roman" w:hAnsi="Arial" w:cs="Arial"/>
          <w:color w:val="222222"/>
          <w:lang w:val="es-MX"/>
        </w:rPr>
      </w:pPr>
      <w:r w:rsidRPr="00DC4AA5">
        <w:rPr>
          <w:rFonts w:ascii="Arial" w:eastAsia="Times New Roman" w:hAnsi="Arial" w:cs="Arial"/>
          <w:color w:val="222222"/>
          <w:lang w:val="es-MX"/>
        </w:rPr>
        <w:t>Esta reinstalación se celebra con fundamento en los artículos 172 de la Ley del Equilibrio Ecológico y la Protección al Ambiente del Estado de Quintana Roo; 104 del Reglamento del Gobierno Interior del Ayuntamiento del Municipio de Benito Juárez, Quintana Roo; 9 del Reglamento Orgánico de la Administración Pública Centralizada del Municipio de Benito Juárez, Quintana Roo.161, 162 y 164 del Reglamento de Acción Climática y Protección Ambiental del Municipio de Benito Juárez, Quintana Roo.</w:t>
      </w:r>
    </w:p>
    <w:sectPr w:rsidR="009B765B" w:rsidRPr="0081277F"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F0E3C" w14:textId="77777777" w:rsidR="00D5052D" w:rsidRDefault="00D5052D" w:rsidP="0032752D">
      <w:r>
        <w:separator/>
      </w:r>
    </w:p>
  </w:endnote>
  <w:endnote w:type="continuationSeparator" w:id="0">
    <w:p w14:paraId="109F7E49" w14:textId="77777777" w:rsidR="00D5052D" w:rsidRDefault="00D5052D"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5FD75" w14:textId="77777777" w:rsidR="00D5052D" w:rsidRDefault="00D5052D" w:rsidP="0032752D">
      <w:r>
        <w:separator/>
      </w:r>
    </w:p>
  </w:footnote>
  <w:footnote w:type="continuationSeparator" w:id="0">
    <w:p w14:paraId="4CC60485" w14:textId="77777777" w:rsidR="00D5052D" w:rsidRDefault="00D5052D"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250AC079"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DC4AA5">
            <w:rPr>
              <w:rFonts w:ascii="Gotham" w:hAnsi="Gotham"/>
              <w:b/>
              <w:sz w:val="22"/>
              <w:szCs w:val="22"/>
              <w:lang w:val="es-MX"/>
            </w:rPr>
            <w:t>808</w:t>
          </w:r>
        </w:p>
        <w:p w14:paraId="2564202F" w14:textId="53204018" w:rsidR="002A59FA" w:rsidRPr="00E068A5" w:rsidRDefault="00DC4AA5"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11</w:t>
          </w:r>
          <w:r w:rsidR="005D66EE">
            <w:rPr>
              <w:rFonts w:ascii="Gotham" w:hAnsi="Gotham"/>
              <w:sz w:val="22"/>
              <w:szCs w:val="22"/>
              <w:lang w:val="es-MX"/>
            </w:rPr>
            <w:t xml:space="preserve"> </w:t>
          </w:r>
          <w:r w:rsidR="00690482">
            <w:rPr>
              <w:rFonts w:ascii="Gotham" w:hAnsi="Gotham"/>
              <w:sz w:val="22"/>
              <w:szCs w:val="22"/>
              <w:lang w:val="es-MX"/>
            </w:rPr>
            <w:t xml:space="preserve">de </w:t>
          </w:r>
          <w:r w:rsidR="00351441">
            <w:rPr>
              <w:rFonts w:ascii="Gotham" w:hAnsi="Gotham"/>
              <w:sz w:val="22"/>
              <w:szCs w:val="22"/>
              <w:lang w:val="es-MX"/>
            </w:rPr>
            <w:t>ju</w:t>
          </w:r>
          <w:r w:rsidR="00C7498B">
            <w:rPr>
              <w:rFonts w:ascii="Gotham" w:hAnsi="Gotham"/>
              <w:sz w:val="22"/>
              <w:szCs w:val="22"/>
              <w:lang w:val="es-MX"/>
            </w:rPr>
            <w:t>lio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33F"/>
    <w:multiLevelType w:val="hybridMultilevel"/>
    <w:tmpl w:val="DBF2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B1681"/>
    <w:multiLevelType w:val="hybridMultilevel"/>
    <w:tmpl w:val="F27C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74051"/>
    <w:multiLevelType w:val="hybridMultilevel"/>
    <w:tmpl w:val="50F05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67CC6"/>
    <w:multiLevelType w:val="hybridMultilevel"/>
    <w:tmpl w:val="F966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07258"/>
    <w:multiLevelType w:val="hybridMultilevel"/>
    <w:tmpl w:val="EE222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76864"/>
    <w:multiLevelType w:val="hybridMultilevel"/>
    <w:tmpl w:val="1254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30509"/>
    <w:multiLevelType w:val="hybridMultilevel"/>
    <w:tmpl w:val="C6A8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A054B"/>
    <w:multiLevelType w:val="hybridMultilevel"/>
    <w:tmpl w:val="56A0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C3AB3"/>
    <w:multiLevelType w:val="hybridMultilevel"/>
    <w:tmpl w:val="3E36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95A29"/>
    <w:multiLevelType w:val="hybridMultilevel"/>
    <w:tmpl w:val="5A1A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7715773"/>
    <w:multiLevelType w:val="hybridMultilevel"/>
    <w:tmpl w:val="49C8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E703051"/>
    <w:multiLevelType w:val="hybridMultilevel"/>
    <w:tmpl w:val="C29E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967AFE"/>
    <w:multiLevelType w:val="hybridMultilevel"/>
    <w:tmpl w:val="DED8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7F2523"/>
    <w:multiLevelType w:val="hybridMultilevel"/>
    <w:tmpl w:val="AD46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13"/>
  </w:num>
  <w:num w:numId="2" w16cid:durableId="1274052153">
    <w:abstractNumId w:val="15"/>
  </w:num>
  <w:num w:numId="3" w16cid:durableId="338195460">
    <w:abstractNumId w:val="5"/>
  </w:num>
  <w:num w:numId="4" w16cid:durableId="1218857078">
    <w:abstractNumId w:val="7"/>
  </w:num>
  <w:num w:numId="5" w16cid:durableId="1715345676">
    <w:abstractNumId w:val="6"/>
  </w:num>
  <w:num w:numId="6" w16cid:durableId="2108303912">
    <w:abstractNumId w:val="18"/>
  </w:num>
  <w:num w:numId="7" w16cid:durableId="1322150822">
    <w:abstractNumId w:val="1"/>
  </w:num>
  <w:num w:numId="8" w16cid:durableId="2131392324">
    <w:abstractNumId w:val="10"/>
  </w:num>
  <w:num w:numId="9" w16cid:durableId="1814567513">
    <w:abstractNumId w:val="10"/>
  </w:num>
  <w:num w:numId="10" w16cid:durableId="841357914">
    <w:abstractNumId w:val="3"/>
  </w:num>
  <w:num w:numId="11" w16cid:durableId="1561206574">
    <w:abstractNumId w:val="16"/>
  </w:num>
  <w:num w:numId="12" w16cid:durableId="1370883145">
    <w:abstractNumId w:val="0"/>
  </w:num>
  <w:num w:numId="13" w16cid:durableId="1506702604">
    <w:abstractNumId w:val="2"/>
  </w:num>
  <w:num w:numId="14" w16cid:durableId="468059338">
    <w:abstractNumId w:val="14"/>
  </w:num>
  <w:num w:numId="15" w16cid:durableId="399720375">
    <w:abstractNumId w:val="4"/>
  </w:num>
  <w:num w:numId="16" w16cid:durableId="803471890">
    <w:abstractNumId w:val="8"/>
  </w:num>
  <w:num w:numId="17" w16cid:durableId="803161323">
    <w:abstractNumId w:val="9"/>
  </w:num>
  <w:num w:numId="18" w16cid:durableId="799614825">
    <w:abstractNumId w:val="12"/>
  </w:num>
  <w:num w:numId="19" w16cid:durableId="535386333">
    <w:abstractNumId w:val="17"/>
  </w:num>
  <w:num w:numId="20" w16cid:durableId="592281249">
    <w:abstractNumId w:val="11"/>
  </w:num>
  <w:num w:numId="21" w16cid:durableId="586743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82E03"/>
    <w:rsid w:val="0008692C"/>
    <w:rsid w:val="00095D7E"/>
    <w:rsid w:val="0009709F"/>
    <w:rsid w:val="000A5062"/>
    <w:rsid w:val="000E0A08"/>
    <w:rsid w:val="000F4E74"/>
    <w:rsid w:val="00113FBF"/>
    <w:rsid w:val="001634E3"/>
    <w:rsid w:val="00165B15"/>
    <w:rsid w:val="001C5864"/>
    <w:rsid w:val="001E63AD"/>
    <w:rsid w:val="001F1ABE"/>
    <w:rsid w:val="00211A62"/>
    <w:rsid w:val="002166A9"/>
    <w:rsid w:val="0024033A"/>
    <w:rsid w:val="0025661B"/>
    <w:rsid w:val="002567AB"/>
    <w:rsid w:val="002603F1"/>
    <w:rsid w:val="00292447"/>
    <w:rsid w:val="002A229C"/>
    <w:rsid w:val="002A6C19"/>
    <w:rsid w:val="002C155E"/>
    <w:rsid w:val="002D3A60"/>
    <w:rsid w:val="00313684"/>
    <w:rsid w:val="0032752D"/>
    <w:rsid w:val="00345D95"/>
    <w:rsid w:val="00351441"/>
    <w:rsid w:val="00367265"/>
    <w:rsid w:val="003A3A2B"/>
    <w:rsid w:val="003C52B6"/>
    <w:rsid w:val="003C7954"/>
    <w:rsid w:val="0040549B"/>
    <w:rsid w:val="00410512"/>
    <w:rsid w:val="00443969"/>
    <w:rsid w:val="004B0568"/>
    <w:rsid w:val="004B3D55"/>
    <w:rsid w:val="00513AE6"/>
    <w:rsid w:val="0051435C"/>
    <w:rsid w:val="005158F9"/>
    <w:rsid w:val="005303CC"/>
    <w:rsid w:val="00531DD6"/>
    <w:rsid w:val="00534104"/>
    <w:rsid w:val="00537E86"/>
    <w:rsid w:val="00541E9F"/>
    <w:rsid w:val="005423C8"/>
    <w:rsid w:val="0057134E"/>
    <w:rsid w:val="005B018B"/>
    <w:rsid w:val="005D5B5A"/>
    <w:rsid w:val="005D66EE"/>
    <w:rsid w:val="00674795"/>
    <w:rsid w:val="00690482"/>
    <w:rsid w:val="006A5EDD"/>
    <w:rsid w:val="006B1B05"/>
    <w:rsid w:val="006B5423"/>
    <w:rsid w:val="006F2E84"/>
    <w:rsid w:val="00725B6C"/>
    <w:rsid w:val="0073739C"/>
    <w:rsid w:val="00766462"/>
    <w:rsid w:val="007F0CBF"/>
    <w:rsid w:val="0081277F"/>
    <w:rsid w:val="008611C9"/>
    <w:rsid w:val="008B55E9"/>
    <w:rsid w:val="008F0403"/>
    <w:rsid w:val="00901DE5"/>
    <w:rsid w:val="00920BEC"/>
    <w:rsid w:val="00927BA1"/>
    <w:rsid w:val="009329AB"/>
    <w:rsid w:val="009901D7"/>
    <w:rsid w:val="00997D9F"/>
    <w:rsid w:val="009A6B8F"/>
    <w:rsid w:val="009B6CB5"/>
    <w:rsid w:val="009B765B"/>
    <w:rsid w:val="009C2D12"/>
    <w:rsid w:val="009C6F81"/>
    <w:rsid w:val="009D3502"/>
    <w:rsid w:val="00A11EEE"/>
    <w:rsid w:val="00A172DD"/>
    <w:rsid w:val="00A2715A"/>
    <w:rsid w:val="00A44EF2"/>
    <w:rsid w:val="00A9017A"/>
    <w:rsid w:val="00AC3CC5"/>
    <w:rsid w:val="00B14A64"/>
    <w:rsid w:val="00B27260"/>
    <w:rsid w:val="00B309E2"/>
    <w:rsid w:val="00B8258B"/>
    <w:rsid w:val="00B956CF"/>
    <w:rsid w:val="00BC445F"/>
    <w:rsid w:val="00BD281D"/>
    <w:rsid w:val="00BD5728"/>
    <w:rsid w:val="00C16B01"/>
    <w:rsid w:val="00C46CED"/>
    <w:rsid w:val="00C47775"/>
    <w:rsid w:val="00C7498B"/>
    <w:rsid w:val="00CA373B"/>
    <w:rsid w:val="00CA3A8B"/>
    <w:rsid w:val="00CB5CE7"/>
    <w:rsid w:val="00CF3E97"/>
    <w:rsid w:val="00D155EE"/>
    <w:rsid w:val="00D23899"/>
    <w:rsid w:val="00D42475"/>
    <w:rsid w:val="00D5052D"/>
    <w:rsid w:val="00D921BC"/>
    <w:rsid w:val="00DC4AA5"/>
    <w:rsid w:val="00E20A6A"/>
    <w:rsid w:val="00E268BC"/>
    <w:rsid w:val="00E62DCB"/>
    <w:rsid w:val="00E81586"/>
    <w:rsid w:val="00EB5599"/>
    <w:rsid w:val="00EC7C90"/>
    <w:rsid w:val="00EE0B32"/>
    <w:rsid w:val="00EE1D62"/>
    <w:rsid w:val="00F43942"/>
    <w:rsid w:val="00FB00DF"/>
    <w:rsid w:val="00FB100C"/>
    <w:rsid w:val="00FC77BE"/>
    <w:rsid w:val="00FE3007"/>
    <w:rsid w:val="00FE4634"/>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050399">
      <w:bodyDiv w:val="1"/>
      <w:marLeft w:val="0"/>
      <w:marRight w:val="0"/>
      <w:marTop w:val="0"/>
      <w:marBottom w:val="0"/>
      <w:divBdr>
        <w:top w:val="none" w:sz="0" w:space="0" w:color="auto"/>
        <w:left w:val="none" w:sz="0" w:space="0" w:color="auto"/>
        <w:bottom w:val="none" w:sz="0" w:space="0" w:color="auto"/>
        <w:right w:val="none" w:sz="0" w:space="0" w:color="auto"/>
      </w:divBdr>
    </w:div>
    <w:div w:id="211342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2</Pages>
  <Words>466</Words>
  <Characters>2661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38</cp:revision>
  <dcterms:created xsi:type="dcterms:W3CDTF">2023-06-16T23:53:00Z</dcterms:created>
  <dcterms:modified xsi:type="dcterms:W3CDTF">2023-07-11T20:48:00Z</dcterms:modified>
</cp:coreProperties>
</file>